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7D1" w:rsidRDefault="006F6C53">
      <w:pPr>
        <w:pBdr>
          <w:top w:val="single" w:sz="4" w:space="1" w:color="000000"/>
          <w:left w:val="single" w:sz="4" w:space="4" w:color="000000"/>
          <w:bottom w:val="single" w:sz="4" w:space="1" w:color="000000"/>
          <w:right w:val="single" w:sz="4" w:space="4" w:color="000000"/>
          <w:between w:val="nil"/>
        </w:pBdr>
        <w:jc w:val="both"/>
        <w:rPr>
          <w:rFonts w:ascii="Arial" w:eastAsia="Arial" w:hAnsi="Arial" w:cs="Arial"/>
        </w:rPr>
      </w:pPr>
      <w:bookmarkStart w:id="0" w:name="_GoBack"/>
      <w:bookmarkEnd w:id="0"/>
      <w:r>
        <w:rPr>
          <w:rFonts w:ascii="Arial" w:eastAsia="Arial" w:hAnsi="Arial" w:cs="Arial"/>
          <w:b/>
          <w:sz w:val="24"/>
          <w:szCs w:val="24"/>
        </w:rPr>
        <w:t xml:space="preserve">Worte durch Josef Gruber am 6. Mai 2026 in Klagenfurt - </w:t>
      </w:r>
      <w:r>
        <w:rPr>
          <w:rFonts w:ascii="Arial" w:eastAsia="Arial" w:hAnsi="Arial" w:cs="Arial"/>
        </w:rPr>
        <w:t>So ist auch euer wahrer Weg ein anderer Weg</w:t>
      </w:r>
    </w:p>
    <w:p w:rsidR="005B27D1" w:rsidRDefault="005B27D1">
      <w:pPr>
        <w:spacing w:after="120"/>
        <w:jc w:val="both"/>
        <w:rPr>
          <w:rFonts w:ascii="Times New Roman" w:hAnsi="Times New Roman"/>
          <w:sz w:val="28"/>
          <w:szCs w:val="28"/>
        </w:rPr>
      </w:pPr>
    </w:p>
    <w:p w:rsidR="005B27D1" w:rsidRDefault="006F6C53">
      <w:pPr>
        <w:spacing w:after="120"/>
        <w:jc w:val="both"/>
        <w:rPr>
          <w:rFonts w:ascii="Arial" w:eastAsia="Arial" w:hAnsi="Arial" w:cs="Arial"/>
        </w:rPr>
      </w:pPr>
      <w:r>
        <w:rPr>
          <w:rFonts w:ascii="Arial" w:eastAsia="Arial" w:hAnsi="Arial" w:cs="Arial"/>
        </w:rPr>
        <w:t>Meine Kinder, kommet alle zu Mir, die ihr mühselig und beladen seid. Ich will euch erquicken. Meine Kinder, kommet nicht nur zu Mir, wenn ihr beladen seid mit allen Lasten, Sorgen, Ängsten, sondern ihr sollt jede Zeit, alle Zeit zu Mir kommen. Meine Herzen</w:t>
      </w:r>
      <w:r>
        <w:rPr>
          <w:rFonts w:ascii="Arial" w:eastAsia="Arial" w:hAnsi="Arial" w:cs="Arial"/>
        </w:rPr>
        <w:t xml:space="preserve">stüren sind immer offen, Tag und Nacht. Ihr braucht nicht zu rufen: „Vater, komme Du zu mir“, denn Ich BIN immer bei euch. </w:t>
      </w:r>
    </w:p>
    <w:p w:rsidR="005B27D1" w:rsidRDefault="006F6C53">
      <w:pPr>
        <w:spacing w:after="120"/>
        <w:jc w:val="both"/>
        <w:rPr>
          <w:rFonts w:ascii="Arial" w:eastAsia="Arial" w:hAnsi="Arial" w:cs="Arial"/>
        </w:rPr>
      </w:pPr>
      <w:r>
        <w:rPr>
          <w:rFonts w:ascii="Arial" w:eastAsia="Arial" w:hAnsi="Arial" w:cs="Arial"/>
        </w:rPr>
        <w:t xml:space="preserve">Doch wo seid ihr? Ihr sollt eure Herzen immer wieder prüfen, wo euer Herz ist, woran euer Herz hängt. Ich habe euch gesagt: </w:t>
      </w:r>
      <w:r>
        <w:rPr>
          <w:rFonts w:ascii="Arial" w:eastAsia="Arial" w:hAnsi="Arial" w:cs="Arial"/>
          <w:i/>
          <w:iCs/>
        </w:rPr>
        <w:t>„Ihr sol</w:t>
      </w:r>
      <w:r>
        <w:rPr>
          <w:rFonts w:ascii="Arial" w:eastAsia="Arial" w:hAnsi="Arial" w:cs="Arial"/>
          <w:i/>
          <w:iCs/>
        </w:rPr>
        <w:t>lt keine anderen Götter neben Mir haben.“</w:t>
      </w:r>
      <w:r>
        <w:rPr>
          <w:rFonts w:ascii="Arial" w:eastAsia="Arial" w:hAnsi="Arial" w:cs="Arial"/>
        </w:rPr>
        <w:t xml:space="preserve"> Also Ich sollte euer einziger Gott, euer Herr, euer Meister, euer König in eurem Herzen sein. Und so sollt ihr eure Herzen immer wieder prüfen, was, wer in eurem Herzen regiert, wer euer Herr ist, wem ihr dient. Ih</w:t>
      </w:r>
      <w:r>
        <w:rPr>
          <w:rFonts w:ascii="Arial" w:eastAsia="Arial" w:hAnsi="Arial" w:cs="Arial"/>
        </w:rPr>
        <w:t xml:space="preserve">r sollt nur Mir, eurem Vater, eurem Herrn und Gott dienen. </w:t>
      </w:r>
    </w:p>
    <w:p w:rsidR="005B27D1" w:rsidRDefault="006F6C53">
      <w:pPr>
        <w:spacing w:after="120"/>
        <w:jc w:val="both"/>
        <w:rPr>
          <w:rFonts w:ascii="Arial" w:eastAsia="Arial" w:hAnsi="Arial" w:cs="Arial"/>
        </w:rPr>
      </w:pPr>
      <w:r>
        <w:rPr>
          <w:rFonts w:ascii="Arial" w:eastAsia="Arial" w:hAnsi="Arial" w:cs="Arial"/>
        </w:rPr>
        <w:t>Ihr seid auf die Welt gekommen und Ich habe euch den freien Willen gegeben als größtes Geschenk. Ihr seid alle auf diese Welt gekommen, um Kinder Gottes zu werden. Und wie ihr gehört habt, als erw</w:t>
      </w:r>
      <w:r>
        <w:rPr>
          <w:rFonts w:ascii="Arial" w:eastAsia="Arial" w:hAnsi="Arial" w:cs="Arial"/>
        </w:rPr>
        <w:t>achsene Söhne und Töchter wieder zu Mir ins Reich, in euer Reich, in eure Heimat zurückzukehren.</w:t>
      </w:r>
    </w:p>
    <w:p w:rsidR="005B27D1" w:rsidRDefault="006F6C53">
      <w:pPr>
        <w:spacing w:after="120"/>
        <w:jc w:val="both"/>
        <w:rPr>
          <w:rFonts w:ascii="Arial" w:eastAsia="Arial" w:hAnsi="Arial" w:cs="Arial"/>
        </w:rPr>
      </w:pPr>
      <w:r>
        <w:rPr>
          <w:rFonts w:ascii="Arial" w:eastAsia="Arial" w:hAnsi="Arial" w:cs="Arial"/>
        </w:rPr>
        <w:t>Doch ihr alle, Meine Kinder aus der geistigen, seelischen und irdischen Welt, die ihr hier versammelt seid, seid der Welt und dem Fürsten dieser Welt - wie ihr</w:t>
      </w:r>
      <w:r>
        <w:rPr>
          <w:rFonts w:ascii="Arial" w:eastAsia="Arial" w:hAnsi="Arial" w:cs="Arial"/>
        </w:rPr>
        <w:t xml:space="preserve"> sagt - auf den Leim gegangen. Die Welt, der Fürst dieser Welt hat euch angezogen, an sich gezogen. Ich habe euch einen Zug, eine Sehnsucht in euer Herz gepflanzt, die euch zum Vater ziehen soll. Dieser Zug, den ihr im Herzen verspürt, diese Sehnsucht, sol</w:t>
      </w:r>
      <w:r>
        <w:rPr>
          <w:rFonts w:ascii="Arial" w:eastAsia="Arial" w:hAnsi="Arial" w:cs="Arial"/>
        </w:rPr>
        <w:t>l euch zum Vater führen. Doch der Fürst dieser Welt hat es verstanden, euch weiszumachen, wie er sagt, dass seine Güter, seine Versprechungen, die Güter dieser Welt, eure Sehnsucht stillen. Und viele Meiner Kinder glauben, mit diesen Gütern der Welt ihre H</w:t>
      </w:r>
      <w:r>
        <w:rPr>
          <w:rFonts w:ascii="Arial" w:eastAsia="Arial" w:hAnsi="Arial" w:cs="Arial"/>
        </w:rPr>
        <w:t>erzenssehnsucht stillen zu können.</w:t>
      </w:r>
    </w:p>
    <w:p w:rsidR="005B27D1" w:rsidRDefault="006F6C53">
      <w:pPr>
        <w:spacing w:after="120"/>
        <w:jc w:val="both"/>
        <w:rPr>
          <w:rFonts w:ascii="Arial" w:eastAsia="Arial" w:hAnsi="Arial" w:cs="Arial"/>
        </w:rPr>
      </w:pPr>
      <w:r>
        <w:rPr>
          <w:rFonts w:ascii="Arial" w:eastAsia="Arial" w:hAnsi="Arial" w:cs="Arial"/>
        </w:rPr>
        <w:t>Doch wenn ihr euch beobachtet, ein wenig selbstkritisch seid, nach innen schaut, prüfet euch einmal, wenn ihr euch irgendwelche ersehnten Güter endlich aneignen könnt, kaufen könnt, euch beschaffen könnt, ob dann euer Her</w:t>
      </w:r>
      <w:r>
        <w:rPr>
          <w:rFonts w:ascii="Arial" w:eastAsia="Arial" w:hAnsi="Arial" w:cs="Arial"/>
        </w:rPr>
        <w:t xml:space="preserve">z, eure Herzenssehnsucht wirklich gestillt ist. Wenn ihr ehrlich seid, müsst ihr feststellen, dass diese Sehnsucht größer wird. Dass ihr im Innern, in eurem Herzen keine Fülle verspürt, dass ihr befriedigt seid, glücklich seid, sondern dass euer Herz leer </w:t>
      </w:r>
      <w:r>
        <w:rPr>
          <w:rFonts w:ascii="Arial" w:eastAsia="Arial" w:hAnsi="Arial" w:cs="Arial"/>
        </w:rPr>
        <w:t>wird. Und je mehr Güter ihr euch anschafft, und ihr schafft euch dann immer mehr Güter an, im Glauben, dass je mehr Güter ihr habt, dann diese Sehnsucht gestillt wird. Das Gegenteil ist der Fall. Je mehr Güter ihr euch anschafft, umso leerer wird euer Herz</w:t>
      </w:r>
      <w:r>
        <w:rPr>
          <w:rFonts w:ascii="Arial" w:eastAsia="Arial" w:hAnsi="Arial" w:cs="Arial"/>
        </w:rPr>
        <w:t xml:space="preserve">. </w:t>
      </w:r>
    </w:p>
    <w:p w:rsidR="005B27D1" w:rsidRDefault="006F6C53">
      <w:pPr>
        <w:spacing w:after="120"/>
        <w:jc w:val="both"/>
        <w:rPr>
          <w:rFonts w:ascii="Arial" w:eastAsia="Arial" w:hAnsi="Arial" w:cs="Arial"/>
        </w:rPr>
      </w:pPr>
      <w:r>
        <w:rPr>
          <w:rFonts w:ascii="Arial" w:eastAsia="Arial" w:hAnsi="Arial" w:cs="Arial"/>
        </w:rPr>
        <w:t xml:space="preserve">Und da sollt ihr, wenn ihr euch prüft, bedenken, was da nicht stimmt. Dass die Versprechungen des Fürsten dieser Welt nicht in Erfüllung gehen, wo er verspricht, dass durch seine Güter diese Sehnsucht, diese Herzenssehnsucht gestillt wird. Und das soll </w:t>
      </w:r>
      <w:r>
        <w:rPr>
          <w:rFonts w:ascii="Arial" w:eastAsia="Arial" w:hAnsi="Arial" w:cs="Arial"/>
        </w:rPr>
        <w:t xml:space="preserve">euch veranlassen, dass ihr umkehrt, dass ihr bedenkt und dass ihr merkt, dass ihr den falschen Weg, die falsche Richtung eingeschlagen habt. </w:t>
      </w:r>
    </w:p>
    <w:p w:rsidR="005B27D1" w:rsidRDefault="006F6C53">
      <w:pPr>
        <w:spacing w:after="120"/>
        <w:jc w:val="both"/>
        <w:rPr>
          <w:rFonts w:ascii="Arial" w:eastAsia="Arial" w:hAnsi="Arial" w:cs="Arial"/>
        </w:rPr>
      </w:pPr>
      <w:r>
        <w:rPr>
          <w:rFonts w:ascii="Arial" w:eastAsia="Arial" w:hAnsi="Arial" w:cs="Arial"/>
        </w:rPr>
        <w:t>Ja, Meine Kinder, ihr müsst euch immer wieder frei entscheiden, aus freiem Willen entscheiden, welchen Weg ihr geh</w:t>
      </w:r>
      <w:r>
        <w:rPr>
          <w:rFonts w:ascii="Arial" w:eastAsia="Arial" w:hAnsi="Arial" w:cs="Arial"/>
        </w:rPr>
        <w:t xml:space="preserve">t, wohin ihr geht. Nach außen oder nach innen. Wenn ihr Mich sucht, wenn ihr zum Vater kommen wollt, Meinem Ruf folgen wollt, </w:t>
      </w:r>
      <w:r>
        <w:rPr>
          <w:rFonts w:ascii="Arial" w:eastAsia="Arial" w:hAnsi="Arial" w:cs="Arial"/>
          <w:i/>
          <w:iCs/>
        </w:rPr>
        <w:t>„kommet alle zu Mir, die ihr mühselig und beladen seid“</w:t>
      </w:r>
      <w:r>
        <w:rPr>
          <w:rFonts w:ascii="Arial" w:eastAsia="Arial" w:hAnsi="Arial" w:cs="Arial"/>
        </w:rPr>
        <w:t xml:space="preserve"> - wo findet ihr Mich denn? </w:t>
      </w:r>
    </w:p>
    <w:p w:rsidR="005B27D1" w:rsidRDefault="006F6C53">
      <w:pPr>
        <w:spacing w:after="120"/>
        <w:jc w:val="both"/>
        <w:rPr>
          <w:rFonts w:ascii="Arial" w:eastAsia="Arial" w:hAnsi="Arial" w:cs="Arial"/>
        </w:rPr>
      </w:pPr>
      <w:r>
        <w:rPr>
          <w:rFonts w:ascii="Arial" w:eastAsia="Arial" w:hAnsi="Arial" w:cs="Arial"/>
        </w:rPr>
        <w:t xml:space="preserve">Ich habe euch gesagt: </w:t>
      </w:r>
      <w:r>
        <w:rPr>
          <w:rFonts w:ascii="Arial" w:eastAsia="Arial" w:hAnsi="Arial" w:cs="Arial"/>
          <w:i/>
          <w:iCs/>
        </w:rPr>
        <w:t>„Mein Reich ist nicht vo</w:t>
      </w:r>
      <w:r>
        <w:rPr>
          <w:rFonts w:ascii="Arial" w:eastAsia="Arial" w:hAnsi="Arial" w:cs="Arial"/>
          <w:i/>
          <w:iCs/>
        </w:rPr>
        <w:t>n dieser Welt.“</w:t>
      </w:r>
      <w:r>
        <w:rPr>
          <w:rFonts w:ascii="Arial" w:eastAsia="Arial" w:hAnsi="Arial" w:cs="Arial"/>
        </w:rPr>
        <w:t xml:space="preserve"> Das Himmelreich, das ist ja Mein Reich, Ich bin der Vater des Himmels, euer himmlischer Vater, ist inwendig in euch. Nicht draußen in der Welt, sondern in euch, im Inneren. So müsst ihr euch ständig entscheiden, jeden Tag, jeden Augenblick,</w:t>
      </w:r>
      <w:r>
        <w:rPr>
          <w:rFonts w:ascii="Arial" w:eastAsia="Arial" w:hAnsi="Arial" w:cs="Arial"/>
        </w:rPr>
        <w:t xml:space="preserve"> jeden Atemzug, ob ihr nach außen oder nach innen geht. Ihr könnt nicht zwei Herren gleichzeitig dienen, ihr könnt nicht nach außen und nach innen gleichzeitig gehen. Ihr müsst euch jeden Augenblick entscheiden. Für Mich und Mein Reich, das innen in euch i</w:t>
      </w:r>
      <w:r>
        <w:rPr>
          <w:rFonts w:ascii="Arial" w:eastAsia="Arial" w:hAnsi="Arial" w:cs="Arial"/>
        </w:rPr>
        <w:t xml:space="preserve">st, oder für Luzifer und sein Reich, seine Welt, die draußen ist. </w:t>
      </w:r>
    </w:p>
    <w:p w:rsidR="005B27D1" w:rsidRDefault="006F6C53">
      <w:pPr>
        <w:spacing w:after="120"/>
        <w:jc w:val="both"/>
        <w:rPr>
          <w:rFonts w:ascii="Arial" w:eastAsia="Arial" w:hAnsi="Arial" w:cs="Arial"/>
        </w:rPr>
      </w:pPr>
      <w:r>
        <w:rPr>
          <w:rFonts w:ascii="Arial" w:eastAsia="Arial" w:hAnsi="Arial" w:cs="Arial"/>
        </w:rPr>
        <w:t xml:space="preserve">Ich, der Vater, locke euch mit leiser Stimme in eurem Herz: </w:t>
      </w:r>
      <w:r>
        <w:rPr>
          <w:rFonts w:ascii="Arial" w:eastAsia="Arial" w:hAnsi="Arial" w:cs="Arial"/>
          <w:i/>
          <w:iCs/>
        </w:rPr>
        <w:t>„Kommet zu Mir.“</w:t>
      </w:r>
      <w:r>
        <w:rPr>
          <w:rFonts w:ascii="Arial" w:eastAsia="Arial" w:hAnsi="Arial" w:cs="Arial"/>
        </w:rPr>
        <w:t xml:space="preserve"> Der Luzifer, der Fürst dieser Welt, schreit mit lauter Stimme, mit allem Möglichen, schriller Propaganda, durch </w:t>
      </w:r>
      <w:r>
        <w:rPr>
          <w:rFonts w:ascii="Arial" w:eastAsia="Arial" w:hAnsi="Arial" w:cs="Arial"/>
        </w:rPr>
        <w:lastRenderedPageBreak/>
        <w:t xml:space="preserve">Medien, durch alles. Er schreit immer lauter, weil er alle seine Kinder noch vor dem Ende dieser Welt an sich reißen will. </w:t>
      </w:r>
    </w:p>
    <w:p w:rsidR="005B27D1" w:rsidRDefault="006F6C53">
      <w:pPr>
        <w:spacing w:after="120"/>
        <w:jc w:val="both"/>
        <w:rPr>
          <w:rFonts w:ascii="Arial" w:eastAsia="Arial" w:hAnsi="Arial" w:cs="Arial"/>
        </w:rPr>
      </w:pPr>
      <w:r>
        <w:rPr>
          <w:rFonts w:ascii="Arial" w:eastAsia="Arial" w:hAnsi="Arial" w:cs="Arial"/>
        </w:rPr>
        <w:t>Ich locke mit leiser Stimme. Und wenn ihr Meine Stimme hören wollt, dann müsst ihr still werden. Ihr müsst euch von außen, von dem ä</w:t>
      </w:r>
      <w:r>
        <w:rPr>
          <w:rFonts w:ascii="Arial" w:eastAsia="Arial" w:hAnsi="Arial" w:cs="Arial"/>
        </w:rPr>
        <w:t>ußeren Lärm abkehren und umkehren. Ihr müsst euch bekehren. Ihr müsst euch nach innen wenden und diesen Weg nach innen antreten und Mich bitten, dass Ich euch die Hand reiche. Ich strecke euch ja die Hände entgegen. Aber ihr müsst aus freiem Willen Meine H</w:t>
      </w:r>
      <w:r>
        <w:rPr>
          <w:rFonts w:ascii="Arial" w:eastAsia="Arial" w:hAnsi="Arial" w:cs="Arial"/>
        </w:rPr>
        <w:t>and ergreifen und euch nach innen führen lassen zum Vater. Der Vater ist inwendig in euch. Ihr müsst diesem Zug, dieser Sehnsucht in euch folgen, und zwar dem Zug nach innen. Auch den Vater oder Mich immer wieder bittet, dass Ich diese Sehnsucht, diesen Zu</w:t>
      </w:r>
      <w:r>
        <w:rPr>
          <w:rFonts w:ascii="Arial" w:eastAsia="Arial" w:hAnsi="Arial" w:cs="Arial"/>
        </w:rPr>
        <w:t>g noch verstärke, damit ihr der Gewalt, diesem gewaltigen Zug der Welt widerstehen könnt. Damit ihr diesen Zug nach außen überwinden könnt. Euch selbst immer wieder überwinden könnt und entscheiden nach innen zu gehen. Es ist eine ständige Entscheidung, ei</w:t>
      </w:r>
      <w:r>
        <w:rPr>
          <w:rFonts w:ascii="Arial" w:eastAsia="Arial" w:hAnsi="Arial" w:cs="Arial"/>
        </w:rPr>
        <w:t xml:space="preserve">ne ständige Selbstüberwindung gefragt. Ihr müsst euch selbst überwinden. Denn ihr selbst, ihr zieht euch nach außen. Ihr seid in diese Welt gegangen, um eure Erfahrungen zu machen. Ihr sollt ja eure Erfahrungen in dieser Welt machen. </w:t>
      </w:r>
    </w:p>
    <w:p w:rsidR="005B27D1" w:rsidRDefault="006F6C53">
      <w:pPr>
        <w:spacing w:after="120"/>
        <w:jc w:val="both"/>
        <w:rPr>
          <w:rFonts w:ascii="Arial" w:eastAsia="Arial" w:hAnsi="Arial" w:cs="Arial"/>
        </w:rPr>
      </w:pPr>
      <w:r>
        <w:rPr>
          <w:rFonts w:ascii="Arial" w:eastAsia="Arial" w:hAnsi="Arial" w:cs="Arial"/>
        </w:rPr>
        <w:t xml:space="preserve">Ihr sollt euch nicht </w:t>
      </w:r>
      <w:r>
        <w:rPr>
          <w:rFonts w:ascii="Arial" w:eastAsia="Arial" w:hAnsi="Arial" w:cs="Arial"/>
        </w:rPr>
        <w:t>verstecken vor der Welt, nicht in ein Kloster zurückziehen, euch einsperren, Klostermauern um euch errichten, von der Welt abkehren, sondern ihr sollt ja eure Aufgabe in dieser Welt erfüllen. Und eure Aufgabe in der Welt ist ja, Mein Reich in diese Welt hi</w:t>
      </w:r>
      <w:r>
        <w:rPr>
          <w:rFonts w:ascii="Arial" w:eastAsia="Arial" w:hAnsi="Arial" w:cs="Arial"/>
        </w:rPr>
        <w:t>nauszubringen, hinauszutragen. Ihr sollt Meine Werkzeuge sein. Zeuge der Werke, die nicht ihr aus eurem Eigenwillen oder aus eurem gut-sein-wollen tun wollt, sondern Werke, die Ich in euch verrichte. Ihr sollt nur Zeugen sein. Ihr sollt also Mich in euch u</w:t>
      </w:r>
      <w:r>
        <w:rPr>
          <w:rFonts w:ascii="Arial" w:eastAsia="Arial" w:hAnsi="Arial" w:cs="Arial"/>
        </w:rPr>
        <w:t xml:space="preserve">nd durch euch wirken lassen, jeden Tag. Ich soll durch euch und auch in euch immer mehr Wirklichkeit werden. Ich soll Mich in euch und durch euch verwirklichen. </w:t>
      </w:r>
    </w:p>
    <w:p w:rsidR="005B27D1" w:rsidRDefault="006F6C53">
      <w:pPr>
        <w:spacing w:after="120"/>
        <w:jc w:val="both"/>
        <w:rPr>
          <w:rFonts w:ascii="Arial" w:eastAsia="Arial" w:hAnsi="Arial" w:cs="Arial"/>
        </w:rPr>
      </w:pPr>
      <w:r>
        <w:rPr>
          <w:rFonts w:ascii="Arial" w:eastAsia="Arial" w:hAnsi="Arial" w:cs="Arial"/>
        </w:rPr>
        <w:t>Aber eure Psychologen und alle Gelehrten, auch die Theologen propagieren die Selbstverwirklich</w:t>
      </w:r>
      <w:r>
        <w:rPr>
          <w:rFonts w:ascii="Arial" w:eastAsia="Arial" w:hAnsi="Arial" w:cs="Arial"/>
        </w:rPr>
        <w:t xml:space="preserve">ung. Es sei eure Aufgabe, die Aufgabe des Menschen, sich selbst zu verwirklichen. Doch dies ist das genaue Gegenteil Meiner Lehre. </w:t>
      </w:r>
      <w:r>
        <w:rPr>
          <w:rFonts w:ascii="Arial" w:eastAsia="Arial" w:hAnsi="Arial" w:cs="Arial"/>
          <w:caps/>
          <w:lang w:eastAsia="de-AT" w:bidi="de-AT"/>
        </w:rPr>
        <w:t>Ich habe euch nicht die Selbstverwirklichung gelehrt, sondern die Selbstverleugnung.</w:t>
      </w:r>
      <w:r>
        <w:rPr>
          <w:rFonts w:ascii="Arial" w:eastAsia="Arial" w:hAnsi="Arial" w:cs="Arial"/>
        </w:rPr>
        <w:t xml:space="preserve"> Ich habe euch gesagt: „Verleugnet euch s</w:t>
      </w:r>
      <w:r>
        <w:rPr>
          <w:rFonts w:ascii="Arial" w:eastAsia="Arial" w:hAnsi="Arial" w:cs="Arial"/>
        </w:rPr>
        <w:t>elbst, nehmt euer Kreuz auf euch, auf eure Schultern und folget Mir nach.“</w:t>
      </w:r>
    </w:p>
    <w:p w:rsidR="005B27D1" w:rsidRDefault="006F6C53">
      <w:pPr>
        <w:spacing w:after="120"/>
        <w:jc w:val="both"/>
        <w:rPr>
          <w:rFonts w:ascii="Arial" w:eastAsia="Arial" w:hAnsi="Arial" w:cs="Arial"/>
        </w:rPr>
      </w:pPr>
      <w:r>
        <w:rPr>
          <w:rFonts w:ascii="Arial" w:eastAsia="Arial" w:hAnsi="Arial" w:cs="Arial"/>
        </w:rPr>
        <w:t>Ihr sollt immer wieder Mein Leben betrachten, den Weg, den Ich euch vorgelebt habe. Ich habe Mich von Kleinkind an verleugnet und habe nur auf die Stimme des Vaters in Mir gehört. N</w:t>
      </w:r>
      <w:r>
        <w:rPr>
          <w:rFonts w:ascii="Arial" w:eastAsia="Arial" w:hAnsi="Arial" w:cs="Arial"/>
        </w:rPr>
        <w:t>ur der Stimme des Vaters bin Ich gefolgt und geriet dadurch oft in Widerspruch mit der Welt. Auch mit Meiner leiblichen Mutter und Meinem Ziehvater und habe ihnen Schmerzen zugefügt, da Ich ihren Wunsch nicht erfüllen konnte, als sie Mich in den Tempel sch</w:t>
      </w:r>
      <w:r>
        <w:rPr>
          <w:rFonts w:ascii="Arial" w:eastAsia="Arial" w:hAnsi="Arial" w:cs="Arial"/>
        </w:rPr>
        <w:t xml:space="preserve">icken oder in die Schule schicken wollten. Sie wollten das Beste für Mich, für Mich auch die beste Erziehung, wie ihr für eure Kinder die beste Erziehung wollt. Aber doch Mein Weg war ein anderer Weg. </w:t>
      </w:r>
    </w:p>
    <w:p w:rsidR="005B27D1" w:rsidRDefault="006F6C53">
      <w:pPr>
        <w:spacing w:after="120"/>
        <w:jc w:val="both"/>
        <w:rPr>
          <w:rFonts w:ascii="Arial" w:eastAsia="Arial" w:hAnsi="Arial" w:cs="Arial"/>
        </w:rPr>
      </w:pPr>
      <w:r>
        <w:rPr>
          <w:rFonts w:ascii="Arial" w:eastAsia="Arial" w:hAnsi="Arial" w:cs="Arial"/>
        </w:rPr>
        <w:t>Und so ist auch euer wahrer Weg ein anderer Weg, als d</w:t>
      </w:r>
      <w:r>
        <w:rPr>
          <w:rFonts w:ascii="Arial" w:eastAsia="Arial" w:hAnsi="Arial" w:cs="Arial"/>
        </w:rPr>
        <w:t>er Weg, den die Welt vorgibt. Wie die Selbstverwirklichung, euch möglichst viele Güter der Welt anzueignen, es in der Welt zu etwas zu bringen, Erfolg zu haben, Anerkennung. Also nicht die Selbstverleugnung, sondern Anerkennung in der Welt. Selbstverwirkli</w:t>
      </w:r>
      <w:r>
        <w:rPr>
          <w:rFonts w:ascii="Arial" w:eastAsia="Arial" w:hAnsi="Arial" w:cs="Arial"/>
        </w:rPr>
        <w:t>chung, das sei das Ziel des Lebens. Also Mein Weg ist im Gegensatz zu dem Weg dieser Welt. Und ihr müsst euch ständig entscheiden, jeden Augenblick, für Mich, fürs Reich Gottes, für das Himmelreich in euch oder für die Welt draußen, für die Hölle. Ihr müss</w:t>
      </w:r>
      <w:r>
        <w:rPr>
          <w:rFonts w:ascii="Arial" w:eastAsia="Arial" w:hAnsi="Arial" w:cs="Arial"/>
        </w:rPr>
        <w:t>t euch ständig entscheiden zwischen Himmel und Hölle. Ja, diese äußere Welt ist die Hölle. Ihr habt ja diese Welt zur Hölle gemacht. Ihr habt euch selber diese Hölle geschaffen. Nicht Ich habe euch die Hölle bereitet, ihr selber bereitet euch die Hölle. Un</w:t>
      </w:r>
      <w:r>
        <w:rPr>
          <w:rFonts w:ascii="Arial" w:eastAsia="Arial" w:hAnsi="Arial" w:cs="Arial"/>
        </w:rPr>
        <w:t xml:space="preserve">d wenn ihr nicht aus dieser Hölle herauskommt, landet ihr im Jenseits wirklich in der Hölle. Aber nicht, die Ich euch bereitet habe, sondern die ihr euch selber geschaffen habt. </w:t>
      </w:r>
    </w:p>
    <w:p w:rsidR="005B27D1" w:rsidRDefault="006F6C53">
      <w:pPr>
        <w:spacing w:after="120"/>
        <w:jc w:val="both"/>
        <w:rPr>
          <w:rFonts w:ascii="Arial" w:eastAsia="Arial" w:hAnsi="Arial" w:cs="Arial"/>
        </w:rPr>
      </w:pPr>
      <w:r>
        <w:rPr>
          <w:rFonts w:ascii="Arial" w:eastAsia="Arial" w:hAnsi="Arial" w:cs="Arial"/>
        </w:rPr>
        <w:t>Das sollt ihr euch zu Herzen nehmen, bevor ihr hinübergeht in die andere Welt</w:t>
      </w:r>
      <w:r>
        <w:rPr>
          <w:rFonts w:ascii="Arial" w:eastAsia="Arial" w:hAnsi="Arial" w:cs="Arial"/>
        </w:rPr>
        <w:t>, dass nicht Ich euch Hölle oder Himmel bereite oder schaffe. Dass ihr nicht in den Himmel kommt oder in die Hölle, die Ich vorgegeben habe, als Orte oder als den Platz, wo ihr hinkommen könnt. Also Orte oder das, was ihr ersehnt, wo ihr in den Himmel komm</w:t>
      </w:r>
      <w:r>
        <w:rPr>
          <w:rFonts w:ascii="Arial" w:eastAsia="Arial" w:hAnsi="Arial" w:cs="Arial"/>
        </w:rPr>
        <w:t xml:space="preserve">en wollt, sondern das Himmelreich ist inwendig in euch. Wenn ihr nicht zu Lebzeiten schon auf dieser Erde das Himmelreich in euch betretet oder in euch ausbaut - ihr müsst dieses Himmelreich, den Himmel in euch </w:t>
      </w:r>
      <w:r>
        <w:rPr>
          <w:rFonts w:ascii="Arial" w:eastAsia="Arial" w:hAnsi="Arial" w:cs="Arial"/>
        </w:rPr>
        <w:lastRenderedPageBreak/>
        <w:t>schaffen. Nur dann könnt ihr auch in diesen H</w:t>
      </w:r>
      <w:r>
        <w:rPr>
          <w:rFonts w:ascii="Arial" w:eastAsia="Arial" w:hAnsi="Arial" w:cs="Arial"/>
        </w:rPr>
        <w:t xml:space="preserve">immel nach dem Ableben hineinkommen. Wenn ihr euch selbst hier auf der Erde schon die Hölle schafft, dann werdet ihr auch nach dem Ablegen des Leibes, des irdischen Leibes, in diese selbst geschaffene Hölle hineinkommen. Und wenn ihr dann noch den Glauben </w:t>
      </w:r>
      <w:r>
        <w:rPr>
          <w:rFonts w:ascii="Arial" w:eastAsia="Arial" w:hAnsi="Arial" w:cs="Arial"/>
        </w:rPr>
        <w:t xml:space="preserve">habt, die Vorstellung, dass ihr, wenn ihr drüben jetzt einen höllischen Zustand erlebt, zumindest keinen himmlischen Zustand, dann ihr noch glaubt, dass ihr dann für ewig in dieser Hölle bleiben müsst. Lasst also diese Glaubensvorstellungen, die ihr habt, </w:t>
      </w:r>
      <w:r>
        <w:rPr>
          <w:rFonts w:ascii="Arial" w:eastAsia="Arial" w:hAnsi="Arial" w:cs="Arial"/>
        </w:rPr>
        <w:t xml:space="preserve">die fixierten Glaubensvorstellungen, los. Sonst bleibt ihr in diesen euren Glaubensvorstellungen gefangen. </w:t>
      </w:r>
    </w:p>
    <w:p w:rsidR="005B27D1" w:rsidRDefault="006F6C53">
      <w:pPr>
        <w:spacing w:after="120"/>
        <w:jc w:val="both"/>
        <w:rPr>
          <w:rFonts w:ascii="Arial" w:eastAsia="Arial" w:hAnsi="Arial" w:cs="Arial"/>
        </w:rPr>
      </w:pPr>
      <w:r>
        <w:rPr>
          <w:rFonts w:ascii="Arial" w:eastAsia="Arial" w:hAnsi="Arial" w:cs="Arial"/>
        </w:rPr>
        <w:t>Ihr sollt auch die Vorstellungen von Gott, von Mir, eurem Jesus, loslassen. Ich habe euch ja gesagt, ihr sollt euch von Gott kein Bild machen. Ihr s</w:t>
      </w:r>
      <w:r>
        <w:rPr>
          <w:rFonts w:ascii="Arial" w:eastAsia="Arial" w:hAnsi="Arial" w:cs="Arial"/>
        </w:rPr>
        <w:t>ollt also diese Bilder, diese Vorstellungen immer wieder loslassen. Auch die Bilder, die Vorstellungen, die ihr euch von euch selbst macht, eure Selbstverwirklichung. Ihr sollt nicht vollkommen werden nach eurer Vorstellung, sondern ihr sollt vollkommen we</w:t>
      </w:r>
      <w:r>
        <w:rPr>
          <w:rFonts w:ascii="Arial" w:eastAsia="Arial" w:hAnsi="Arial" w:cs="Arial"/>
        </w:rPr>
        <w:t>rden, wie der Vater im Himmel vollkommen ist. Ihr sollt also nicht eure Vorstellungen, auch von Liebe umsetzen, sondern ihr sollt die Liebe eures Vaters umsetzen, die himmlische Liebe und in der göttlichen Liebe, in der selbstlosen Liebe vollkommen werden.</w:t>
      </w:r>
      <w:r>
        <w:rPr>
          <w:rFonts w:ascii="Arial" w:eastAsia="Arial" w:hAnsi="Arial" w:cs="Arial"/>
        </w:rPr>
        <w:t xml:space="preserve"> Also diese himmlische Liebe in euch zu verwirklichen suchen. </w:t>
      </w:r>
    </w:p>
    <w:p w:rsidR="005B27D1" w:rsidRDefault="006F6C53">
      <w:pPr>
        <w:spacing w:after="120"/>
        <w:jc w:val="both"/>
        <w:rPr>
          <w:rFonts w:ascii="Arial" w:eastAsia="Arial" w:hAnsi="Arial" w:cs="Arial"/>
        </w:rPr>
      </w:pPr>
      <w:r>
        <w:rPr>
          <w:rFonts w:ascii="Arial" w:eastAsia="Arial" w:hAnsi="Arial" w:cs="Arial"/>
        </w:rPr>
        <w:t>Also Meine Kinder, nützt diese Zeit auf dieser Erde, diese Erdenschule, um Meine himmlische, selbstlose Liebe in und durch euch zu verwirklichen. Um eurem Vater im Himmel immer näherzukommen. I</w:t>
      </w:r>
      <w:r>
        <w:rPr>
          <w:rFonts w:ascii="Arial" w:eastAsia="Arial" w:hAnsi="Arial" w:cs="Arial"/>
        </w:rPr>
        <w:t>mmer mehr eins zu werden mit Ihm. Übergebt eure Herzen immer wieder ins Herz des himmlischen Vaters und werdet ein Herz und eine Seele. Übergebt Mir immer wieder eure Liebe, vor allem eure Eigenliebe und werdet eins mit Mir in der himmlischen, göttlichen L</w:t>
      </w:r>
      <w:r>
        <w:rPr>
          <w:rFonts w:ascii="Arial" w:eastAsia="Arial" w:hAnsi="Arial" w:cs="Arial"/>
        </w:rPr>
        <w:t xml:space="preserve">iebe. </w:t>
      </w:r>
    </w:p>
    <w:p w:rsidR="005B27D1" w:rsidRDefault="006F6C53">
      <w:pPr>
        <w:spacing w:after="120"/>
        <w:jc w:val="both"/>
        <w:rPr>
          <w:rFonts w:ascii="Arial" w:eastAsia="Arial" w:hAnsi="Arial" w:cs="Arial"/>
        </w:rPr>
      </w:pPr>
      <w:r>
        <w:rPr>
          <w:rFonts w:ascii="Arial" w:eastAsia="Arial" w:hAnsi="Arial" w:cs="Arial"/>
        </w:rPr>
        <w:t>So sollt ihr wachsen in der Liebe zu Mir oder ihr sollt Meine Liebe in euch wachsen lassen. Und dann einmal, wenn die Matura, die Reifezeit kommt, die Reifeprüfung, reif und erwachsen, also als erwachsene Söhne und Töchter zurückkommen in eure Heima</w:t>
      </w:r>
      <w:r>
        <w:rPr>
          <w:rFonts w:ascii="Arial" w:eastAsia="Arial" w:hAnsi="Arial" w:cs="Arial"/>
        </w:rPr>
        <w:t>t, in euer Himmelreich. So nützt diese Zeit auf dieser Erde.</w:t>
      </w:r>
    </w:p>
    <w:p w:rsidR="005B27D1" w:rsidRDefault="006F6C53">
      <w:pPr>
        <w:spacing w:after="120"/>
        <w:jc w:val="both"/>
        <w:rPr>
          <w:rFonts w:ascii="Arial" w:eastAsia="Arial" w:hAnsi="Arial" w:cs="Arial"/>
        </w:rPr>
      </w:pPr>
      <w:r>
        <w:rPr>
          <w:rFonts w:ascii="Arial" w:eastAsia="Arial" w:hAnsi="Arial" w:cs="Arial"/>
        </w:rPr>
        <w:t xml:space="preserve">Und dafür gebe Ich euch Meinen ganz besonderen Segen. Meinen Frieden, Meine Liebe, Mein heiliges, heilendes Wort. Lasst Meine Liebe, Meinen Segen, Meinen Frieden in eure Herzen strömen und durch </w:t>
      </w:r>
      <w:r>
        <w:rPr>
          <w:rFonts w:ascii="Arial" w:eastAsia="Arial" w:hAnsi="Arial" w:cs="Arial"/>
        </w:rPr>
        <w:t>eure Herzen zu euren Brüdern und Schwestern in der seelischen, geistigen, aber auch in der irdischen Welt. Vor allem zu den Geschwistern, zu den Familien, die im Unfrieden sind, auch zu den Völkerfamilien, die im Unfrieden, im Krieg sind. Ihr sollt Boten M</w:t>
      </w:r>
      <w:r>
        <w:rPr>
          <w:rFonts w:ascii="Arial" w:eastAsia="Arial" w:hAnsi="Arial" w:cs="Arial"/>
        </w:rPr>
        <w:t>eines Friedens und Meines Segens werden. Sollt Meinen Segen, Meinen Frieden hinaustragen.</w:t>
      </w:r>
    </w:p>
    <w:p w:rsidR="005B27D1" w:rsidRDefault="006F6C53">
      <w:pPr>
        <w:spacing w:after="120"/>
        <w:jc w:val="both"/>
        <w:rPr>
          <w:rFonts w:ascii="Arial" w:eastAsia="Arial" w:hAnsi="Arial" w:cs="Arial"/>
        </w:rPr>
      </w:pPr>
      <w:r>
        <w:rPr>
          <w:rFonts w:ascii="Arial" w:eastAsia="Arial" w:hAnsi="Arial" w:cs="Arial"/>
        </w:rPr>
        <w:t xml:space="preserve">Mein Segen, Mein Friede, Meine Liebe ist und bleibt alle Zeit bei euch. </w:t>
      </w:r>
    </w:p>
    <w:p w:rsidR="005B27D1" w:rsidRDefault="006F6C53">
      <w:pPr>
        <w:spacing w:after="120"/>
        <w:jc w:val="both"/>
        <w:rPr>
          <w:rFonts w:ascii="Arial" w:eastAsia="Arial" w:hAnsi="Arial" w:cs="Arial"/>
        </w:rPr>
      </w:pPr>
      <w:r>
        <w:rPr>
          <w:rFonts w:ascii="Arial" w:eastAsia="Arial" w:hAnsi="Arial" w:cs="Arial"/>
        </w:rPr>
        <w:t>Amen</w:t>
      </w:r>
    </w:p>
    <w:sectPr w:rsidR="005B27D1">
      <w:footerReference w:type="default" r:id="rId6"/>
      <w:pgSz w:w="11906" w:h="16838"/>
      <w:pgMar w:top="1417" w:right="1417" w:bottom="1134" w:left="1417" w:header="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6F6C53">
      <w:r>
        <w:separator/>
      </w:r>
    </w:p>
  </w:endnote>
  <w:endnote w:type="continuationSeparator" w:id="0">
    <w:p w:rsidR="00000000" w:rsidRDefault="006F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D1" w:rsidRDefault="006F6C53">
    <w:pPr>
      <w:pStyle w:val="Fuzeile"/>
      <w:jc w:val="center"/>
    </w:pPr>
    <w:r>
      <w:fldChar w:fldCharType="begin"/>
    </w:r>
    <w:r>
      <w:instrText xml:space="preserve"> PAGE </w:instrText>
    </w:r>
    <w:r>
      <w:fldChar w:fldCharType="separate"/>
    </w:r>
    <w:r>
      <w:rPr>
        <w:noProof/>
      </w:rPr>
      <w:t>1</w:t>
    </w:r>
    <w:r>
      <w:fldChar w:fldCharType="end"/>
    </w:r>
  </w:p>
  <w:p w:rsidR="005B27D1" w:rsidRDefault="005B27D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6F6C53">
      <w:r>
        <w:separator/>
      </w:r>
    </w:p>
  </w:footnote>
  <w:footnote w:type="continuationSeparator" w:id="0">
    <w:p w:rsidR="00000000" w:rsidRDefault="006F6C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7D1"/>
    <w:rsid w:val="005B27D1"/>
    <w:rsid w:val="006F6C5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2BC5F6-32BC-4F23-A3AC-4CC5BC645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qFormat/>
    <w:pPr>
      <w:tabs>
        <w:tab w:val="center" w:pos="4536"/>
        <w:tab w:val="right" w:pos="9072"/>
      </w:tabs>
    </w:pPr>
  </w:style>
  <w:style w:type="paragraph" w:styleId="Fuzeile">
    <w:name w:val="footer"/>
    <w:basedOn w:val="Standard"/>
    <w:qFormat/>
    <w:pPr>
      <w:tabs>
        <w:tab w:val="center" w:pos="4536"/>
        <w:tab w:val="right" w:pos="9072"/>
      </w:tabs>
    </w:pPr>
  </w:style>
  <w:style w:type="paragraph" w:styleId="NurText">
    <w:name w:val="Plain Text"/>
    <w:basedOn w:val="Standard"/>
    <w:qFormat/>
    <w:pPr>
      <w:suppressAutoHyphens/>
    </w:pPr>
    <w:rPr>
      <w:rFonts w:ascii="Courier New" w:eastAsia="Courier New" w:hAnsi="Courier New" w:cs="Courier New"/>
      <w:sz w:val="20"/>
      <w:szCs w:val="20"/>
    </w:rPr>
  </w:style>
  <w:style w:type="character" w:customStyle="1" w:styleId="KopfzeileZchn">
    <w:name w:val="Kopfzeile Zchn"/>
    <w:basedOn w:val="Absatz-Standardschriftart"/>
    <w:rPr>
      <w:sz w:val="22"/>
      <w:szCs w:val="22"/>
      <w:lang w:eastAsia="en-US"/>
    </w:rPr>
  </w:style>
  <w:style w:type="character" w:customStyle="1" w:styleId="FuzeileZchn">
    <w:name w:val="Fußzeile Zchn"/>
    <w:basedOn w:val="Absatz-Standardschriftar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1579</Words>
  <Characters>9954</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Microsoft-Konto</cp:lastModifiedBy>
  <cp:revision>2</cp:revision>
  <dcterms:created xsi:type="dcterms:W3CDTF">2026-05-14T15:35:00Z</dcterms:created>
  <dcterms:modified xsi:type="dcterms:W3CDTF">2026-05-14T15:35:00Z</dcterms:modified>
</cp:coreProperties>
</file>